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A1" w:rsidRDefault="00A16FA1" w:rsidP="00BD081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учебного занятия</w:t>
      </w:r>
    </w:p>
    <w:p w:rsidR="00A16FA1" w:rsidRDefault="00A16FA1" w:rsidP="00BD081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</w:t>
      </w:r>
      <w:r w:rsidRPr="004E553B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 2 классе</w:t>
      </w:r>
    </w:p>
    <w:p w:rsidR="00A16FA1" w:rsidRDefault="00A16FA1" w:rsidP="00BD081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5CF">
        <w:rPr>
          <w:rFonts w:ascii="Times New Roman" w:hAnsi="Times New Roman" w:cs="Times New Roman"/>
          <w:sz w:val="24"/>
          <w:szCs w:val="24"/>
          <w:lang w:eastAsia="ru-RU"/>
        </w:rPr>
        <w:t>Работа с природным материалом. Панно «Животный мир»</w:t>
      </w:r>
    </w:p>
    <w:p w:rsidR="00A16FA1" w:rsidRDefault="00A16FA1" w:rsidP="00BD081B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урока:</w:t>
      </w:r>
    </w:p>
    <w:p w:rsidR="00A16FA1" w:rsidRDefault="00A16FA1" w:rsidP="00BD08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-воспитывающая – формировать   </w:t>
      </w:r>
      <w:r>
        <w:rPr>
          <w:rFonts w:ascii="Times New Roman" w:hAnsi="Times New Roman" w:cs="Times New Roman"/>
          <w:sz w:val="28"/>
          <w:szCs w:val="28"/>
        </w:rPr>
        <w:t>коммуникативные УУД учащихся через развитие  инициативного сотрудничества в поиске и сборе информации (работа в парах),</w:t>
      </w:r>
    </w:p>
    <w:p w:rsidR="00A16FA1" w:rsidRDefault="00A16FA1" w:rsidP="00BD08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развивающая – </w:t>
      </w:r>
      <w:r>
        <w:rPr>
          <w:rFonts w:ascii="Times New Roman" w:hAnsi="Times New Roman" w:cs="Times New Roman"/>
          <w:sz w:val="28"/>
          <w:szCs w:val="28"/>
        </w:rPr>
        <w:t>развивать умение второклассников планировать свою деятельность (регулятивные УУД);</w:t>
      </w:r>
    </w:p>
    <w:p w:rsidR="00A16FA1" w:rsidRDefault="00A16FA1" w:rsidP="00BD081B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-обучающая</w:t>
      </w:r>
      <w:r>
        <w:rPr>
          <w:rFonts w:ascii="Times New Roman" w:hAnsi="Times New Roman" w:cs="Times New Roman"/>
          <w:sz w:val="28"/>
          <w:szCs w:val="28"/>
        </w:rPr>
        <w:t xml:space="preserve"> – формировать познавательные УУД учащихся в части выбора оснований для сравнения и классификации через формирование умения  различать насекомых, умения получать и обрабатывать информацию.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комбинированный.</w:t>
      </w:r>
    </w:p>
    <w:p w:rsidR="00A16FA1" w:rsidRDefault="00A16FA1" w:rsidP="00BD081B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иллюстративно – объяснительный,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проблемных ситуаций, поиск и оценка способа решения учебной задачи.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A16FA1" w:rsidRDefault="00A16FA1" w:rsidP="00BD081B">
      <w:pPr>
        <w:pStyle w:val="NoSpacing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учебники Рагозиной Т.М. Гринёвой А.А. Головановой И.Л.Технология. 2 класс. - М.: Академкнига, 2012;</w:t>
      </w:r>
    </w:p>
    <w:p w:rsidR="00A16FA1" w:rsidRDefault="00A16FA1" w:rsidP="00BD081B">
      <w:pPr>
        <w:pStyle w:val="NoSpacing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документ - камера;</w:t>
      </w:r>
    </w:p>
    <w:p w:rsidR="00A16FA1" w:rsidRDefault="00A16FA1" w:rsidP="00BD081B">
      <w:pPr>
        <w:pStyle w:val="NoSpacing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лупа;</w:t>
      </w:r>
    </w:p>
    <w:p w:rsidR="00A16FA1" w:rsidRDefault="00A16FA1" w:rsidP="00BD081B">
      <w:pPr>
        <w:pStyle w:val="NoSpacing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лоточки с раздаточным материалом: семена растений;</w:t>
      </w:r>
    </w:p>
    <w:p w:rsidR="00A16FA1" w:rsidRPr="004E553B" w:rsidRDefault="00A16FA1" w:rsidP="00BD081B">
      <w:pPr>
        <w:pStyle w:val="NoSpacing"/>
        <w:tabs>
          <w:tab w:val="left" w:pos="4678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карточки со словами: "коллекция"</w:t>
      </w:r>
      <w:r w:rsidRPr="004E553B">
        <w:rPr>
          <w:rFonts w:ascii="Times New Roman" w:hAnsi="Times New Roman" w:cs="Times New Roman"/>
          <w:sz w:val="28"/>
          <w:szCs w:val="28"/>
        </w:rPr>
        <w:t>, “</w:t>
      </w:r>
      <w:r>
        <w:rPr>
          <w:rFonts w:ascii="Times New Roman" w:hAnsi="Times New Roman" w:cs="Times New Roman"/>
          <w:sz w:val="28"/>
          <w:szCs w:val="28"/>
        </w:rPr>
        <w:t>композиция».</w:t>
      </w:r>
    </w:p>
    <w:p w:rsidR="00A16FA1" w:rsidRDefault="00A16FA1" w:rsidP="00BD081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tbl>
      <w:tblPr>
        <w:tblW w:w="15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1278"/>
        <w:gridCol w:w="1985"/>
        <w:gridCol w:w="4532"/>
        <w:gridCol w:w="4828"/>
        <w:gridCol w:w="2694"/>
      </w:tblGrid>
      <w:tr w:rsidR="00A16FA1">
        <w:tc>
          <w:tcPr>
            <w:tcW w:w="28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77" w:type="dxa"/>
          </w:tcPr>
          <w:p w:rsidR="00A16FA1" w:rsidRDefault="00A16FA1">
            <w:pPr>
              <w:pStyle w:val="NoSpacing"/>
              <w:ind w:hanging="3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1984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Дидактические задачи</w:t>
            </w:r>
          </w:p>
        </w:tc>
        <w:tc>
          <w:tcPr>
            <w:tcW w:w="4530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826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69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A16FA1">
        <w:trPr>
          <w:trHeight w:val="2375"/>
        </w:trPr>
        <w:tc>
          <w:tcPr>
            <w:tcW w:w="28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A16FA1" w:rsidRDefault="00A16F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начала урока </w:t>
            </w:r>
          </w:p>
          <w:p w:rsidR="00A16FA1" w:rsidRDefault="00A16F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учащихся к работе на занятии.</w:t>
            </w:r>
          </w:p>
        </w:tc>
        <w:tc>
          <w:tcPr>
            <w:tcW w:w="4530" w:type="dxa"/>
            <w:vAlign w:val="center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Поздравляет детей с началом очередного урока технологии.</w:t>
            </w: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совместно с учащимися цель урока – познание окружающего мира.</w:t>
            </w: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6" w:type="dxa"/>
            <w:vAlign w:val="center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 варианты цели урока. </w:t>
            </w:r>
          </w:p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Полная готовность класса и оборудования, быстрое включение учащихся в деловой ритм.</w:t>
            </w:r>
          </w:p>
        </w:tc>
      </w:tr>
      <w:tr w:rsidR="00A16FA1">
        <w:tc>
          <w:tcPr>
            <w:tcW w:w="28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A16FA1" w:rsidRDefault="00A16F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усвоению нового учебного материала. </w:t>
            </w:r>
          </w:p>
          <w:p w:rsidR="00A16FA1" w:rsidRDefault="00A16F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мотивации и принятия учащимися цели, учебно-познавательной деятельности, актуализация опорных знаний и умений.</w:t>
            </w:r>
          </w:p>
        </w:tc>
        <w:tc>
          <w:tcPr>
            <w:tcW w:w="4530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проблемную ситуацию – как создать коллекцию насекомых, не нанося урон природе.</w:t>
            </w: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Направляет рассуждения учащихся в необходимое русло.</w:t>
            </w: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при формулировании гипотезы, составлении плана работы.</w:t>
            </w: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толковым словарём – «коллекция»</w:t>
            </w:r>
          </w:p>
        </w:tc>
        <w:tc>
          <w:tcPr>
            <w:tcW w:w="4826" w:type="dxa"/>
          </w:tcPr>
          <w:p w:rsidR="00A16FA1" w:rsidRDefault="00A16F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Актуализируют материалы экскурсии в СЮН 1 сентября.</w:t>
            </w: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тему урока (</w:t>
            </w:r>
            <w:r w:rsidRPr="00AC7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Панно «Животный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6FA1" w:rsidRDefault="00A16F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цель урока (научиться различать насекомых).</w:t>
            </w: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гипотезу (предположения) о том, как отличить насекомых.</w:t>
            </w: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работу над гипотезой: изучение теории вопроса, исследование природного материала, формулирование вывода.</w:t>
            </w:r>
          </w:p>
        </w:tc>
        <w:tc>
          <w:tcPr>
            <w:tcW w:w="269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учащихся к активной учебно-познавательной деятельности на основе опорных знаний.</w:t>
            </w:r>
          </w:p>
        </w:tc>
      </w:tr>
      <w:tr w:rsidR="00A16FA1">
        <w:tc>
          <w:tcPr>
            <w:tcW w:w="28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A16FA1" w:rsidRDefault="00A16F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Усвоение новых знаний. </w:t>
            </w:r>
          </w:p>
          <w:p w:rsidR="00A16FA1" w:rsidRDefault="00A16F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восприятия осмысления и первичного запоминания знаний и способов действий, связей и отношений в объекте изучения.</w:t>
            </w:r>
          </w:p>
        </w:tc>
        <w:tc>
          <w:tcPr>
            <w:tcW w:w="4530" w:type="dxa"/>
            <w:vAlign w:val="center"/>
          </w:tcPr>
          <w:p w:rsidR="00A16FA1" w:rsidRDefault="00A16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Направляет самостоятельную работу учащихся  по изучению теории вопроса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Организует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проверку результатов самостоятельной работы через работу в парах.</w:t>
            </w: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корректирует вывод учащихся.</w:t>
            </w:r>
          </w:p>
          <w:p w:rsidR="00A16FA1" w:rsidRDefault="00A16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6" w:type="dxa"/>
            <w:vAlign w:val="center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теорию вопроса в учебнике Рагозиной Т.М. Гринёвой А.А. Головановой И.Л.Технология. 2 класс. - М.: Академкнига, 2012</w:t>
            </w: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вывод по изученной теории вопроса</w:t>
            </w: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(Различить насекомых  можно по их строению, форме крыльев, головы. Не нанося урон природе создать коллекцию насекомых можно используя семена растений).</w:t>
            </w: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Исследуют природный материал (сравнение с помощью лупы семян растений).</w:t>
            </w: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 действия учащихся по освоению теории вопроса; максимальное использование самостоятельности в добывании знаний и овладении способами действий.</w:t>
            </w:r>
          </w:p>
        </w:tc>
      </w:tr>
      <w:tr w:rsidR="00A16FA1">
        <w:tc>
          <w:tcPr>
            <w:tcW w:w="28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A16FA1" w:rsidRDefault="00A16F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Первичная проверка понимания учащимися нового материала. </w:t>
            </w:r>
          </w:p>
          <w:p w:rsidR="00A16FA1" w:rsidRDefault="00A16F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правильности и осознанности усвоения нового учебного материала; выявление пробелов и неверных представлений и их коррекция.</w:t>
            </w:r>
          </w:p>
        </w:tc>
        <w:tc>
          <w:tcPr>
            <w:tcW w:w="4530" w:type="dxa"/>
            <w:vAlign w:val="center"/>
          </w:tcPr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Направляет деятельность учащихся по определению этапов работы.</w:t>
            </w:r>
          </w:p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Обогащает активный и пассивный словарь учащихся.</w:t>
            </w:r>
          </w:p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Загадки о насекомых.</w:t>
            </w:r>
          </w:p>
          <w:p w:rsidR="00A16FA1" w:rsidRDefault="00A16FA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Организует  проверку и самопроверку правильности выполненного задания через использование мультимедийной презентации.</w:t>
            </w:r>
          </w:p>
          <w:p w:rsidR="00A16FA1" w:rsidRDefault="00A16FA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толковым словарём – «композиция».</w:t>
            </w:r>
          </w:p>
          <w:p w:rsidR="00A16FA1" w:rsidRDefault="00A16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Помогает в выборе более точных формулировок при определении вывода.</w:t>
            </w:r>
          </w:p>
        </w:tc>
        <w:tc>
          <w:tcPr>
            <w:tcW w:w="4826" w:type="dxa"/>
            <w:vAlign w:val="center"/>
          </w:tcPr>
          <w:p w:rsidR="00A16FA1" w:rsidRDefault="00A16FA1" w:rsidP="005B3F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теорию вопроса в учебнике Рагозиной Т.М. Гринёвой А.А. Головановой И.Л.Технология. 2 класс. - М.: Академкнига, 2012.</w:t>
            </w:r>
          </w:p>
          <w:p w:rsidR="00A16FA1" w:rsidRDefault="00A16FA1" w:rsidP="005B3F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этапы изготовления изделия.</w:t>
            </w:r>
          </w:p>
          <w:p w:rsidR="00A16FA1" w:rsidRDefault="00A16FA1" w:rsidP="005B3F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загадки о насекомых.</w:t>
            </w:r>
          </w:p>
          <w:p w:rsidR="00A16FA1" w:rsidRDefault="00A16FA1" w:rsidP="005B3F7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сущности знаний и способов действий на репродуктивном уровне. Ликвидация типичных ошибок и неверных представлений у учащихся.</w:t>
            </w:r>
          </w:p>
        </w:tc>
      </w:tr>
      <w:tr w:rsidR="00A16FA1">
        <w:trPr>
          <w:trHeight w:val="1539"/>
        </w:trPr>
        <w:tc>
          <w:tcPr>
            <w:tcW w:w="28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A16FA1" w:rsidRDefault="00A16F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Закрепление новых знаний. </w:t>
            </w:r>
          </w:p>
          <w:p w:rsidR="00A16FA1" w:rsidRDefault="00A16F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усвоения новых знаний и способов действий на уровне применения в измененной ситуации.</w:t>
            </w:r>
          </w:p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vAlign w:val="center"/>
          </w:tcPr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Определяет проблемную ситуацию.</w:t>
            </w:r>
          </w:p>
          <w:p w:rsidR="00A16FA1" w:rsidRDefault="00A16F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Организует самостоятельную работу, проверку результатов самостоятельной работы (работа в паре, организация выставки).</w:t>
            </w:r>
          </w:p>
          <w:p w:rsidR="00A16FA1" w:rsidRDefault="00A16FA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корректирует вывод учащихся. </w:t>
            </w:r>
          </w:p>
        </w:tc>
        <w:tc>
          <w:tcPr>
            <w:tcW w:w="4826" w:type="dxa"/>
            <w:vAlign w:val="center"/>
          </w:tcPr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по плану практическую работу</w:t>
            </w: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результаты самостоятельной работы. </w:t>
            </w: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вывод о том, как различить насекомых.</w:t>
            </w:r>
          </w:p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выполнение заданий, требующих применения знаний в знакомой и измененной ситуации.</w:t>
            </w:r>
          </w:p>
        </w:tc>
      </w:tr>
      <w:tr w:rsidR="00A16FA1">
        <w:tc>
          <w:tcPr>
            <w:tcW w:w="28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A16FA1" w:rsidRDefault="00A16F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урока. </w:t>
            </w:r>
          </w:p>
          <w:p w:rsidR="00A16FA1" w:rsidRDefault="00A16F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анализ и оценку успешности достижения цели и наметить перспективу последующей работы.</w:t>
            </w:r>
          </w:p>
        </w:tc>
        <w:tc>
          <w:tcPr>
            <w:tcW w:w="4530" w:type="dxa"/>
            <w:vAlign w:val="center"/>
          </w:tcPr>
          <w:p w:rsidR="00A16FA1" w:rsidRDefault="00A1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корректирует вывод учащихся.</w:t>
            </w:r>
          </w:p>
          <w:p w:rsidR="00A16FA1" w:rsidRDefault="00A1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Анализирует и оценивает достижения учащихся.</w:t>
            </w:r>
          </w:p>
          <w:p w:rsidR="00A16FA1" w:rsidRDefault="00A16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пути дальнейшей работы по совершенствованию знаний учащихся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26" w:type="dxa"/>
            <w:vAlign w:val="center"/>
          </w:tcPr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гипотезу, которую выдвигали в начале урока.</w:t>
            </w:r>
          </w:p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Определяют, подтвердилась гипотеза или нет.</w:t>
            </w:r>
          </w:p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самооценку результатов своей деятельности на уроке.</w:t>
            </w:r>
          </w:p>
        </w:tc>
        <w:tc>
          <w:tcPr>
            <w:tcW w:w="269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Адекватность самооценки учащегося оценке учителя. Получение учащимися информации о реальных результатах учения.</w:t>
            </w:r>
          </w:p>
        </w:tc>
      </w:tr>
      <w:tr w:rsidR="00A16FA1">
        <w:tc>
          <w:tcPr>
            <w:tcW w:w="28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A16FA1" w:rsidRDefault="00A16F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о домашнем задании, инструкция о его выполнении. </w:t>
            </w:r>
          </w:p>
          <w:p w:rsidR="00A16FA1" w:rsidRDefault="00A16F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понимания цели, содержания и способов выполнения творческой домашней работы. </w:t>
            </w:r>
          </w:p>
        </w:tc>
        <w:tc>
          <w:tcPr>
            <w:tcW w:w="4530" w:type="dxa"/>
            <w:vAlign w:val="center"/>
          </w:tcPr>
          <w:p w:rsidR="00A16FA1" w:rsidRDefault="00A16FA1">
            <w:pPr>
              <w:pStyle w:val="NoSpacing"/>
              <w:ind w:lef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Озвучивает цель, содержание, планируемый результат, творческой домашней работы.</w:t>
            </w:r>
          </w:p>
        </w:tc>
        <w:tc>
          <w:tcPr>
            <w:tcW w:w="4826" w:type="dxa"/>
            <w:vAlign w:val="center"/>
          </w:tcPr>
          <w:p w:rsidR="00A16FA1" w:rsidRDefault="00A16FA1" w:rsidP="005B3F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творческим заданием в учебнике на с 57. (Изготовить насекомое и придумать про него загадку). Задают уточняющие вопросы.</w:t>
            </w:r>
          </w:p>
        </w:tc>
        <w:tc>
          <w:tcPr>
            <w:tcW w:w="269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необходимых и достаточных условий для успешного выполнения творческой работы всеми учащимися в соответствии с актуальным уровнем их развития.</w:t>
            </w:r>
          </w:p>
        </w:tc>
      </w:tr>
      <w:tr w:rsidR="00A16FA1">
        <w:tc>
          <w:tcPr>
            <w:tcW w:w="28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16FA1" w:rsidRDefault="00A16F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vAlign w:val="center"/>
          </w:tcPr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6" w:type="dxa"/>
            <w:vAlign w:val="center"/>
          </w:tcPr>
          <w:p w:rsidR="00A16FA1" w:rsidRDefault="00A16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16FA1" w:rsidRDefault="00A16FA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FA1" w:rsidRDefault="00A16FA1" w:rsidP="00BD081B">
      <w:pPr>
        <w:rPr>
          <w:rFonts w:ascii="Times New Roman" w:hAnsi="Times New Roman" w:cs="Times New Roman"/>
          <w:sz w:val="28"/>
          <w:szCs w:val="28"/>
        </w:rPr>
      </w:pPr>
    </w:p>
    <w:p w:rsidR="00A16FA1" w:rsidRDefault="00A16FA1"/>
    <w:sectPr w:rsidR="00A16FA1" w:rsidSect="00BD0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BBF"/>
    <w:multiLevelType w:val="hybridMultilevel"/>
    <w:tmpl w:val="97B6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81B"/>
    <w:rsid w:val="00042931"/>
    <w:rsid w:val="000637C3"/>
    <w:rsid w:val="0012532D"/>
    <w:rsid w:val="001C73AB"/>
    <w:rsid w:val="004E553B"/>
    <w:rsid w:val="005546AF"/>
    <w:rsid w:val="00597341"/>
    <w:rsid w:val="005B3F77"/>
    <w:rsid w:val="00756F98"/>
    <w:rsid w:val="00941269"/>
    <w:rsid w:val="00A16FA1"/>
    <w:rsid w:val="00AC75CF"/>
    <w:rsid w:val="00BD081B"/>
    <w:rsid w:val="00E6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D081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4</Pages>
  <Words>850</Words>
  <Characters>4851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3</cp:revision>
  <dcterms:created xsi:type="dcterms:W3CDTF">2012-10-10T14:28:00Z</dcterms:created>
  <dcterms:modified xsi:type="dcterms:W3CDTF">2012-10-17T01:26:00Z</dcterms:modified>
</cp:coreProperties>
</file>